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70E8E" w:rsidRPr="00570E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0454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49782C" w:rsidRPr="0049782C" w:rsidRDefault="0049782C" w:rsidP="0049782C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978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ko’apobakamyaso</w:t>
      </w:r>
      <w:proofErr w:type="spellEnd"/>
      <w:r w:rsidRPr="004978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 </w:t>
      </w:r>
      <w:proofErr w:type="spellStart"/>
      <w:r w:rsidRPr="004978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maagyagi’inga</w:t>
      </w:r>
      <w:proofErr w:type="spellEnd"/>
      <w:r w:rsidRPr="004978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no </w:t>
      </w:r>
      <w:proofErr w:type="spellStart"/>
      <w:r w:rsidRPr="004978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palaysola</w:t>
      </w:r>
      <w:proofErr w:type="spellEnd"/>
      <w:r w:rsidRPr="004978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’</w:t>
      </w:r>
      <w:proofErr w:type="spellStart"/>
      <w:r w:rsidRPr="004978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isasadra</w:t>
      </w:r>
      <w:proofErr w:type="spellEnd"/>
      <w:r w:rsidRPr="004978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, </w:t>
      </w:r>
      <w:proofErr w:type="spellStart"/>
      <w:r w:rsidRPr="004978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cengele</w:t>
      </w:r>
      <w:proofErr w:type="spellEnd"/>
      <w:r w:rsidRPr="004978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, </w:t>
      </w:r>
      <w:proofErr w:type="spellStart"/>
      <w:r w:rsidRPr="004978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biciingi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9782C" w:rsidRPr="0049782C" w:rsidRDefault="0049782C" w:rsidP="0049782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apobakabaka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made ka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ikamani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akoadradraw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ikamani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tyadradraw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apobaka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kabakane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pobaka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i’ababaka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i’apobaka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la’isadra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ikyakay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ma’eka’ekadre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782C" w:rsidRPr="0049782C" w:rsidRDefault="0049782C" w:rsidP="0049782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nikowni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ikayaimade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ma’akainoinonga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ko’apobakabaka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myamade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palaila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proofErr w:type="gram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isasadrala,cengele</w:t>
      </w:r>
      <w:proofErr w:type="spellEnd"/>
      <w:proofErr w:type="gram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biciingi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ko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patoloo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yaniso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apobaka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sa’aveleveliso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tamacaniso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paamaw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ta’adoapanini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kotoloanini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itidromadroma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patidripolo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apobaka,no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apobakaimade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tyadraw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kadraw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pakaoliso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782C" w:rsidRPr="0049782C" w:rsidRDefault="0049782C" w:rsidP="0049782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tawmomo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igilane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sawkoa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yamimade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lakaagi’i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moe’ede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itikoace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coaw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i’atiicane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malepai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doape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782C" w:rsidRPr="0049782C" w:rsidRDefault="0049782C" w:rsidP="0049782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iyakana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myanakay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gram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ca’emane</w:t>
      </w:r>
      <w:proofErr w:type="spellEnd"/>
      <w:proofErr w:type="gram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syalikay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motomoto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moda’ane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koacane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lasilikay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motomoto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moboale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 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maesale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kitaka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sana’acoaw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igo’o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apobaka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niniipakacege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kobabaka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ataleese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ma’akalavae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coaw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madraw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kyakayi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ma’eka’ekadrenga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madraw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waigo’o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ma’eka’ekadre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ikaesale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igo’o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apobakabaka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782C" w:rsidRPr="0049782C" w:rsidRDefault="0049782C" w:rsidP="0049782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tyadraiso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apobaka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ikaesale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pakacege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bakaiso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isabakane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 ’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ikamani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iigo’o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pakidredremiso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paebaebate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bakaili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myaka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amanimaninga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cieiso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bakaiso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sa’aveleveliso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ipaibate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sobaate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tyakadringay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angiyaw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syaoo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cocoaw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tayanini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tyati’icaniso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apobaka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pakawliso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ti’icane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782C" w:rsidRPr="0049782C" w:rsidRDefault="0049782C" w:rsidP="0049782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waigo’o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akobii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modradraa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isolrodrane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ipaibate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wacengele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taiyane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apobaka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itidroma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paibate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titawmomo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amanimaninga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tamacanini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angimamamada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coaw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isipabebenge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motomotini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amanimaninga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angipakileve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angiti’aagae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yamita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apobakaita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maniko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apobakayanita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amanimaninga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palaitala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pa’ingcege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pakidredreme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pata’adringay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pasilikaita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motomotita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apobaka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ninikamani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maagyagi’inga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dooiya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tikoace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pacevake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talimitiya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782C" w:rsidRPr="0049782C" w:rsidRDefault="0049782C" w:rsidP="0049782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wadoo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pasopaa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caow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doo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matyamodo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coaw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taigo’o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pobakabaka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myata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taigo’o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isasadra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ceugele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biciingi</w:t>
      </w:r>
      <w:proofErr w:type="spellEnd"/>
      <w:r w:rsidRPr="00497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E0006" w:rsidRPr="0049782C" w:rsidRDefault="002E0006" w:rsidP="007373CB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</w:pPr>
    </w:p>
    <w:p w:rsidR="007373C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7373C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7373CB" w:rsidRPr="000E5B4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7373CB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70E8E" w:rsidRPr="00570E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0454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49782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49782C">
        <w:rPr>
          <w:rFonts w:ascii="Times New Roman" w:eastAsia="標楷體" w:hAnsi="Times New Roman"/>
          <w:color w:val="212529"/>
          <w:kern w:val="0"/>
          <w:sz w:val="40"/>
          <w:szCs w:val="32"/>
        </w:rPr>
        <w:t>說話之前最好停看聽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B4EAC" w:rsidRDefault="0049782C" w:rsidP="0049782C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49782C">
        <w:rPr>
          <w:rFonts w:ascii="Times New Roman" w:eastAsia="標楷體" w:hAnsi="Times New Roman" w:cs="Times New Roman"/>
          <w:color w:val="000000"/>
          <w:sz w:val="32"/>
          <w:szCs w:val="32"/>
        </w:rPr>
        <w:t>說話不是比誰聲音大，比</w:t>
      </w:r>
      <w:proofErr w:type="gramStart"/>
      <w:r w:rsidRPr="0049782C">
        <w:rPr>
          <w:rFonts w:ascii="Times New Roman" w:eastAsia="標楷體" w:hAnsi="Times New Roman" w:cs="Times New Roman"/>
          <w:color w:val="000000"/>
          <w:sz w:val="32"/>
          <w:szCs w:val="32"/>
        </w:rPr>
        <w:t>誰說得多</w:t>
      </w:r>
      <w:proofErr w:type="gramEnd"/>
      <w:r w:rsidRPr="0049782C">
        <w:rPr>
          <w:rFonts w:ascii="Times New Roman" w:eastAsia="標楷體" w:hAnsi="Times New Roman" w:cs="Times New Roman"/>
          <w:color w:val="000000"/>
          <w:sz w:val="32"/>
          <w:szCs w:val="32"/>
        </w:rPr>
        <w:t>，而是該</w:t>
      </w:r>
      <w:proofErr w:type="gramStart"/>
      <w:r w:rsidRPr="0049782C">
        <w:rPr>
          <w:rFonts w:ascii="Times New Roman" w:eastAsia="標楷體" w:hAnsi="Times New Roman" w:cs="Times New Roman"/>
          <w:color w:val="000000"/>
          <w:sz w:val="32"/>
          <w:szCs w:val="32"/>
        </w:rPr>
        <w:t>說才說</w:t>
      </w:r>
      <w:proofErr w:type="gramEnd"/>
      <w:r w:rsidRPr="0049782C">
        <w:rPr>
          <w:rFonts w:ascii="Times New Roman" w:eastAsia="標楷體" w:hAnsi="Times New Roman" w:cs="Times New Roman"/>
          <w:color w:val="000000"/>
          <w:sz w:val="32"/>
          <w:szCs w:val="32"/>
        </w:rPr>
        <w:t>，才不會成為爭執的導火線。任何場合，說話的內容、措詞、姿勢和表情，應符合當時情境，否則</w:t>
      </w:r>
      <w:proofErr w:type="gramStart"/>
      <w:r w:rsidRPr="0049782C">
        <w:rPr>
          <w:rFonts w:ascii="Times New Roman" w:eastAsia="標楷體" w:hAnsi="Times New Roman" w:cs="Times New Roman"/>
          <w:color w:val="000000"/>
          <w:sz w:val="32"/>
          <w:szCs w:val="32"/>
        </w:rPr>
        <w:t>多說多錯</w:t>
      </w:r>
      <w:proofErr w:type="gramEnd"/>
      <w:r w:rsidRPr="0049782C">
        <w:rPr>
          <w:rFonts w:ascii="Times New Roman" w:eastAsia="標楷體" w:hAnsi="Times New Roman" w:cs="Times New Roman"/>
          <w:color w:val="000000"/>
          <w:sz w:val="32"/>
          <w:szCs w:val="32"/>
        </w:rPr>
        <w:t>。說話是門學問，</w:t>
      </w:r>
      <w:proofErr w:type="gramStart"/>
      <w:r w:rsidRPr="0049782C">
        <w:rPr>
          <w:rFonts w:ascii="Times New Roman" w:eastAsia="標楷體" w:hAnsi="Times New Roman" w:cs="Times New Roman"/>
          <w:color w:val="000000"/>
          <w:sz w:val="32"/>
          <w:szCs w:val="32"/>
        </w:rPr>
        <w:t>如何說得好</w:t>
      </w:r>
      <w:proofErr w:type="gramEnd"/>
      <w:r w:rsidRPr="0049782C">
        <w:rPr>
          <w:rFonts w:ascii="Times New Roman" w:eastAsia="標楷體" w:hAnsi="Times New Roman" w:cs="Times New Roman"/>
          <w:color w:val="000000"/>
          <w:sz w:val="32"/>
          <w:szCs w:val="32"/>
        </w:rPr>
        <w:t>、</w:t>
      </w:r>
      <w:proofErr w:type="gramStart"/>
      <w:r w:rsidRPr="0049782C">
        <w:rPr>
          <w:rFonts w:ascii="Times New Roman" w:eastAsia="標楷體" w:hAnsi="Times New Roman" w:cs="Times New Roman"/>
          <w:color w:val="000000"/>
          <w:sz w:val="32"/>
          <w:szCs w:val="32"/>
        </w:rPr>
        <w:t>說得巧</w:t>
      </w:r>
      <w:proofErr w:type="gramEnd"/>
      <w:r w:rsidRPr="0049782C">
        <w:rPr>
          <w:rFonts w:ascii="Times New Roman" w:eastAsia="標楷體" w:hAnsi="Times New Roman" w:cs="Times New Roman"/>
          <w:color w:val="000000"/>
          <w:sz w:val="32"/>
          <w:szCs w:val="32"/>
        </w:rPr>
        <w:t>，且不得罪人，非輕而易舉的事。</w:t>
      </w:r>
    </w:p>
    <w:p w:rsidR="0049782C" w:rsidRPr="0049782C" w:rsidRDefault="0049782C" w:rsidP="0049782C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49782C">
        <w:rPr>
          <w:rFonts w:ascii="Times New Roman" w:eastAsia="標楷體" w:hAnsi="Times New Roman" w:cs="Times New Roman"/>
          <w:color w:val="000000"/>
          <w:sz w:val="32"/>
          <w:szCs w:val="32"/>
        </w:rPr>
        <w:t>「病從口入，禍從口出。」</w:t>
      </w:r>
      <w:proofErr w:type="gramStart"/>
      <w:r w:rsidRPr="0049782C">
        <w:rPr>
          <w:rFonts w:ascii="Times New Roman" w:eastAsia="標楷體" w:hAnsi="Times New Roman" w:cs="Times New Roman"/>
          <w:color w:val="000000"/>
          <w:sz w:val="32"/>
          <w:szCs w:val="32"/>
        </w:rPr>
        <w:t>說得不</w:t>
      </w:r>
      <w:proofErr w:type="gramEnd"/>
      <w:r w:rsidRPr="0049782C">
        <w:rPr>
          <w:rFonts w:ascii="Times New Roman" w:eastAsia="標楷體" w:hAnsi="Times New Roman" w:cs="Times New Roman"/>
          <w:color w:val="000000"/>
          <w:sz w:val="32"/>
          <w:szCs w:val="32"/>
        </w:rPr>
        <w:t>得體，常會造成誤解</w:t>
      </w:r>
      <w:r w:rsidR="002B4EAC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、</w:t>
      </w:r>
      <w:r w:rsidRPr="0049782C">
        <w:rPr>
          <w:rFonts w:ascii="Times New Roman" w:eastAsia="標楷體" w:hAnsi="Times New Roman" w:cs="Times New Roman"/>
          <w:color w:val="000000"/>
          <w:sz w:val="32"/>
          <w:szCs w:val="32"/>
        </w:rPr>
        <w:t>爭執。話多不</w:t>
      </w:r>
      <w:proofErr w:type="gramStart"/>
      <w:r w:rsidRPr="0049782C">
        <w:rPr>
          <w:rFonts w:ascii="Times New Roman" w:eastAsia="標楷體" w:hAnsi="Times New Roman" w:cs="Times New Roman"/>
          <w:color w:val="000000"/>
          <w:sz w:val="32"/>
          <w:szCs w:val="32"/>
        </w:rPr>
        <w:t>代表說得對</w:t>
      </w:r>
      <w:proofErr w:type="gramEnd"/>
      <w:r w:rsidRPr="0049782C">
        <w:rPr>
          <w:rFonts w:ascii="Times New Roman" w:eastAsia="標楷體" w:hAnsi="Times New Roman" w:cs="Times New Roman"/>
          <w:color w:val="000000"/>
          <w:sz w:val="32"/>
          <w:szCs w:val="32"/>
        </w:rPr>
        <w:t>，話少不一定是缺少見識，</w:t>
      </w:r>
      <w:proofErr w:type="gramStart"/>
      <w:r w:rsidRPr="0049782C">
        <w:rPr>
          <w:rFonts w:ascii="Times New Roman" w:eastAsia="標楷體" w:hAnsi="Times New Roman" w:cs="Times New Roman"/>
          <w:color w:val="000000"/>
          <w:sz w:val="32"/>
          <w:szCs w:val="32"/>
        </w:rPr>
        <w:t>想說得恰到好處</w:t>
      </w:r>
      <w:proofErr w:type="gramEnd"/>
      <w:r w:rsidRPr="0049782C">
        <w:rPr>
          <w:rFonts w:ascii="Times New Roman" w:eastAsia="標楷體" w:hAnsi="Times New Roman" w:cs="Times New Roman"/>
          <w:color w:val="000000"/>
          <w:sz w:val="32"/>
          <w:szCs w:val="32"/>
        </w:rPr>
        <w:t>，唯有拿捏說話的分寸。語言可以幫助人也可以傷害人，說話的時候要知道停、看、聽。</w:t>
      </w:r>
    </w:p>
    <w:bookmarkEnd w:id="0"/>
    <w:p w:rsidR="00BA7D41" w:rsidRPr="0049782C" w:rsidRDefault="00BA7D41" w:rsidP="0049782C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49782C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3A2A"/>
    <w:rsid w:val="000D7656"/>
    <w:rsid w:val="000E2DC5"/>
    <w:rsid w:val="000E5B4B"/>
    <w:rsid w:val="000F090B"/>
    <w:rsid w:val="000F17B4"/>
    <w:rsid w:val="00101F62"/>
    <w:rsid w:val="001110D5"/>
    <w:rsid w:val="0013056E"/>
    <w:rsid w:val="001776A4"/>
    <w:rsid w:val="00195053"/>
    <w:rsid w:val="001B58E8"/>
    <w:rsid w:val="001E52EB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96AEE"/>
    <w:rsid w:val="002B4EAC"/>
    <w:rsid w:val="002E0006"/>
    <w:rsid w:val="00305D8A"/>
    <w:rsid w:val="00331ECA"/>
    <w:rsid w:val="0039287C"/>
    <w:rsid w:val="003E527C"/>
    <w:rsid w:val="003E5464"/>
    <w:rsid w:val="003F0BAC"/>
    <w:rsid w:val="003F5CB0"/>
    <w:rsid w:val="00424526"/>
    <w:rsid w:val="00435A7A"/>
    <w:rsid w:val="00487E22"/>
    <w:rsid w:val="0049782C"/>
    <w:rsid w:val="004C5ECF"/>
    <w:rsid w:val="004E3505"/>
    <w:rsid w:val="00570E8E"/>
    <w:rsid w:val="005A5770"/>
    <w:rsid w:val="005D6257"/>
    <w:rsid w:val="005F23AD"/>
    <w:rsid w:val="005F62E9"/>
    <w:rsid w:val="006218D0"/>
    <w:rsid w:val="00657A5D"/>
    <w:rsid w:val="00684ADD"/>
    <w:rsid w:val="0069556F"/>
    <w:rsid w:val="006F1E33"/>
    <w:rsid w:val="00720A47"/>
    <w:rsid w:val="00725814"/>
    <w:rsid w:val="007373CB"/>
    <w:rsid w:val="00737E7A"/>
    <w:rsid w:val="007B53C5"/>
    <w:rsid w:val="007B5F7C"/>
    <w:rsid w:val="007E05EE"/>
    <w:rsid w:val="00804A0C"/>
    <w:rsid w:val="008065DD"/>
    <w:rsid w:val="008A36DE"/>
    <w:rsid w:val="008D6BAB"/>
    <w:rsid w:val="008E03E9"/>
    <w:rsid w:val="008E7DD3"/>
    <w:rsid w:val="008F49D1"/>
    <w:rsid w:val="009020D8"/>
    <w:rsid w:val="00904546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92999"/>
    <w:rsid w:val="00AA065F"/>
    <w:rsid w:val="00AB65EA"/>
    <w:rsid w:val="00AC0A2D"/>
    <w:rsid w:val="00AD01D7"/>
    <w:rsid w:val="00AE2A9D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D256B6"/>
    <w:rsid w:val="00D4507B"/>
    <w:rsid w:val="00D8373D"/>
    <w:rsid w:val="00D976B7"/>
    <w:rsid w:val="00DD1EC0"/>
    <w:rsid w:val="00DD262E"/>
    <w:rsid w:val="00DF0BE7"/>
    <w:rsid w:val="00E10891"/>
    <w:rsid w:val="00E15094"/>
    <w:rsid w:val="00E26CA1"/>
    <w:rsid w:val="00E31CFD"/>
    <w:rsid w:val="00E91D8F"/>
    <w:rsid w:val="00EC0D33"/>
    <w:rsid w:val="00F22754"/>
    <w:rsid w:val="00F228E3"/>
    <w:rsid w:val="00F337BE"/>
    <w:rsid w:val="00F33D07"/>
    <w:rsid w:val="00F3599D"/>
    <w:rsid w:val="00F97EE6"/>
    <w:rsid w:val="00FD5870"/>
    <w:rsid w:val="00FE20CB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510901E5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6548C-C22D-470F-92D7-D8B8AB0DE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341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2025-05-26T06:02:00Z</dcterms:created>
  <dcterms:modified xsi:type="dcterms:W3CDTF">2025-05-26T06:06:00Z</dcterms:modified>
</cp:coreProperties>
</file>